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94C8A" w14:textId="77777777" w:rsidR="002C7D43" w:rsidRDefault="002C7D43" w:rsidP="00652DAE">
      <w:pPr>
        <w:pStyle w:val="Heading2"/>
        <w:spacing w:after="240"/>
        <w:rPr>
          <w:color w:val="auto"/>
        </w:rPr>
      </w:pPr>
    </w:p>
    <w:p w14:paraId="4A200E07" w14:textId="1DDA1118" w:rsidR="002C7D43" w:rsidRPr="002C7D43" w:rsidRDefault="002C7D43" w:rsidP="00652DAE">
      <w:pPr>
        <w:pStyle w:val="Heading2"/>
        <w:spacing w:after="240"/>
        <w:rPr>
          <w:color w:val="auto"/>
          <w:sz w:val="32"/>
          <w:szCs w:val="32"/>
        </w:rPr>
      </w:pPr>
      <w:r w:rsidRPr="002C7D43">
        <w:rPr>
          <w:color w:val="auto"/>
          <w:sz w:val="32"/>
          <w:szCs w:val="32"/>
        </w:rPr>
        <w:t xml:space="preserve">L6 </w:t>
      </w:r>
      <w:r w:rsidR="0009395B" w:rsidRPr="002C7D43">
        <w:rPr>
          <w:color w:val="auto"/>
          <w:sz w:val="32"/>
          <w:szCs w:val="32"/>
        </w:rPr>
        <w:t xml:space="preserve">BA </w:t>
      </w:r>
      <w:r w:rsidRPr="002C7D43">
        <w:rPr>
          <w:color w:val="auto"/>
          <w:sz w:val="32"/>
          <w:szCs w:val="32"/>
        </w:rPr>
        <w:t>COMP ANIM</w:t>
      </w:r>
      <w:r w:rsidR="00C84307" w:rsidRPr="002C7D43">
        <w:rPr>
          <w:color w:val="auto"/>
          <w:sz w:val="32"/>
          <w:szCs w:val="32"/>
        </w:rPr>
        <w:t xml:space="preserve"> </w:t>
      </w:r>
      <w:r w:rsidRPr="002C7D43">
        <w:rPr>
          <w:color w:val="auto"/>
          <w:sz w:val="32"/>
          <w:szCs w:val="32"/>
        </w:rPr>
        <w:t>/</w:t>
      </w:r>
      <w:r w:rsidR="0009395B" w:rsidRPr="002C7D43">
        <w:rPr>
          <w:color w:val="auto"/>
          <w:sz w:val="32"/>
          <w:szCs w:val="32"/>
        </w:rPr>
        <w:t xml:space="preserve"> </w:t>
      </w:r>
      <w:r w:rsidR="00B121B6" w:rsidRPr="002C7D43">
        <w:rPr>
          <w:color w:val="auto"/>
          <w:sz w:val="32"/>
          <w:szCs w:val="32"/>
        </w:rPr>
        <w:t xml:space="preserve">ACCA6020 </w:t>
      </w:r>
      <w:r w:rsidRPr="002C7D43">
        <w:rPr>
          <w:color w:val="auto"/>
          <w:sz w:val="32"/>
          <w:szCs w:val="32"/>
        </w:rPr>
        <w:t xml:space="preserve">/ </w:t>
      </w:r>
      <w:r w:rsidR="00B121B6" w:rsidRPr="002C7D43">
        <w:rPr>
          <w:color w:val="auto"/>
          <w:sz w:val="32"/>
          <w:szCs w:val="32"/>
        </w:rPr>
        <w:t>Independent Project</w:t>
      </w:r>
      <w:r w:rsidR="005D70E8" w:rsidRPr="002C7D43">
        <w:rPr>
          <w:color w:val="auto"/>
          <w:sz w:val="32"/>
          <w:szCs w:val="32"/>
        </w:rPr>
        <w:t xml:space="preserve"> </w:t>
      </w:r>
      <w:r w:rsidRPr="002C7D43">
        <w:rPr>
          <w:color w:val="auto"/>
          <w:sz w:val="32"/>
          <w:szCs w:val="32"/>
        </w:rPr>
        <w:tab/>
      </w:r>
      <w:r w:rsidRPr="002C7D43">
        <w:rPr>
          <w:color w:val="auto"/>
          <w:sz w:val="32"/>
          <w:szCs w:val="32"/>
        </w:rPr>
        <w:tab/>
      </w:r>
    </w:p>
    <w:p w14:paraId="72137574" w14:textId="2A14A4B4" w:rsidR="002C7D43" w:rsidRPr="002C7D43" w:rsidRDefault="002C7D43" w:rsidP="002C7D43">
      <w:pPr>
        <w:pStyle w:val="Heading2"/>
        <w:spacing w:after="240"/>
        <w:rPr>
          <w:color w:val="auto"/>
        </w:rPr>
      </w:pPr>
      <w:r w:rsidRPr="00EE22A1">
        <w:rPr>
          <w:color w:val="auto"/>
        </w:rPr>
        <w:t xml:space="preserve">Project </w:t>
      </w:r>
      <w:r>
        <w:rPr>
          <w:color w:val="auto"/>
        </w:rPr>
        <w:t xml:space="preserve">Pitch document </w:t>
      </w:r>
      <w:r w:rsidR="005D70E8">
        <w:rPr>
          <w:color w:val="auto"/>
        </w:rPr>
        <w:t>(</w:t>
      </w:r>
      <w:r w:rsidR="005D70E8" w:rsidRPr="002C7D43">
        <w:rPr>
          <w:color w:val="auto"/>
          <w:sz w:val="28"/>
          <w:szCs w:val="28"/>
        </w:rPr>
        <w:t>5%</w:t>
      </w:r>
      <w:r>
        <w:rPr>
          <w:color w:val="auto"/>
          <w:sz w:val="28"/>
          <w:szCs w:val="28"/>
        </w:rPr>
        <w:t xml:space="preserve"> of the module marks</w:t>
      </w:r>
      <w:r w:rsidR="005D70E8">
        <w:rPr>
          <w:color w:val="auto"/>
        </w:rPr>
        <w:t>)</w:t>
      </w:r>
    </w:p>
    <w:p w14:paraId="72E646C5" w14:textId="14B1F16A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proofErr w:type="gramStart"/>
      <w:r w:rsidRPr="00652DAE">
        <w:rPr>
          <w:b/>
          <w:sz w:val="32"/>
        </w:rPr>
        <w:t xml:space="preserve">Student </w:t>
      </w:r>
      <w:r w:rsidR="00350AE3">
        <w:rPr>
          <w:b/>
          <w:sz w:val="32"/>
        </w:rPr>
        <w:t xml:space="preserve"> Tiegan</w:t>
      </w:r>
      <w:proofErr w:type="gramEnd"/>
      <w:r w:rsidR="00350AE3">
        <w:rPr>
          <w:b/>
          <w:sz w:val="32"/>
        </w:rPr>
        <w:t xml:space="preserve"> Hughes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</w:t>
      </w:r>
      <w:r w:rsidR="00524BAA">
        <w:rPr>
          <w:b/>
          <w:sz w:val="32"/>
        </w:rPr>
        <w:t>Mark</w:t>
      </w:r>
      <w:r w:rsidR="00350AE3">
        <w:rPr>
          <w:b/>
          <w:sz w:val="32"/>
        </w:rPr>
        <w:t xml:space="preserve"> 65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224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7E130C0A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30B76ACF" w14:textId="77777777" w:rsidTr="002C7D43">
        <w:trPr>
          <w:trHeight w:val="1512"/>
        </w:trPr>
        <w:tc>
          <w:tcPr>
            <w:tcW w:w="6374" w:type="dxa"/>
          </w:tcPr>
          <w:p w14:paraId="367ED3F6" w14:textId="77777777" w:rsidR="002C7D43" w:rsidRPr="002C7D43" w:rsidRDefault="0030339B" w:rsidP="002C7D4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Project title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 (working title is fine)</w:t>
            </w:r>
          </w:p>
          <w:p w14:paraId="1E86C35F" w14:textId="77777777" w:rsidR="002C7D43" w:rsidRPr="002C7D43" w:rsidRDefault="008F2CBF" w:rsidP="002C7D4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Identification of a specific problem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>/production</w:t>
            </w:r>
            <w:r w:rsidRPr="002C7D43">
              <w:rPr>
                <w:rFonts w:ascii="Calibri" w:hAnsi="Calibri"/>
                <w:sz w:val="20"/>
                <w:szCs w:val="20"/>
              </w:rPr>
              <w:t xml:space="preserve"> to be investigated</w:t>
            </w:r>
          </w:p>
          <w:p w14:paraId="3697076D" w14:textId="77777777" w:rsidR="002C7D43" w:rsidRPr="002C7D43" w:rsidRDefault="008F2CBF" w:rsidP="002C7D4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 xml:space="preserve">Well-defined aims and </w:t>
            </w:r>
            <w:r w:rsidR="0030339B" w:rsidRPr="002C7D43">
              <w:rPr>
                <w:rFonts w:ascii="Calibri" w:hAnsi="Calibri"/>
                <w:color w:val="000000"/>
                <w:sz w:val="20"/>
                <w:szCs w:val="20"/>
              </w:rPr>
              <w:t xml:space="preserve">SMART </w:t>
            </w:r>
            <w:r w:rsidRPr="002C7D43">
              <w:rPr>
                <w:rFonts w:ascii="Calibri" w:hAnsi="Calibri"/>
                <w:color w:val="000000"/>
                <w:sz w:val="20"/>
                <w:szCs w:val="20"/>
              </w:rPr>
              <w:t>objectives</w:t>
            </w:r>
          </w:p>
          <w:p w14:paraId="1B62AD0A" w14:textId="77777777" w:rsidR="002C7D43" w:rsidRPr="002C7D43" w:rsidRDefault="0030339B" w:rsidP="002C7D4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Explaining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 the goals and rationale to</w:t>
            </w:r>
            <w:r w:rsidRPr="002C7D43">
              <w:rPr>
                <w:rFonts w:ascii="Calibri" w:hAnsi="Calibri"/>
                <w:sz w:val="20"/>
                <w:szCs w:val="20"/>
              </w:rPr>
              <w:t xml:space="preserve"> this 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animated </w:t>
            </w:r>
            <w:r w:rsidRPr="002C7D43">
              <w:rPr>
                <w:rFonts w:ascii="Calibri" w:hAnsi="Calibri"/>
                <w:sz w:val="20"/>
                <w:szCs w:val="20"/>
              </w:rPr>
              <w:t>project</w:t>
            </w:r>
          </w:p>
          <w:p w14:paraId="338F99CA" w14:textId="77777777" w:rsidR="002C7D43" w:rsidRPr="002C7D43" w:rsidRDefault="008F2CBF" w:rsidP="002C7D4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 xml:space="preserve">Discussion of what the project needs to do </w:t>
            </w:r>
            <w:proofErr w:type="gramStart"/>
            <w:r w:rsidRPr="002C7D43">
              <w:rPr>
                <w:rFonts w:ascii="Calibri" w:hAnsi="Calibri"/>
                <w:sz w:val="20"/>
                <w:szCs w:val="20"/>
              </w:rPr>
              <w:t>in order to</w:t>
            </w:r>
            <w:proofErr w:type="gramEnd"/>
            <w:r w:rsidRPr="002C7D43">
              <w:rPr>
                <w:rFonts w:ascii="Calibri" w:hAnsi="Calibri"/>
                <w:sz w:val="20"/>
                <w:szCs w:val="20"/>
              </w:rPr>
              <w:t xml:space="preserve"> be a success</w:t>
            </w:r>
          </w:p>
          <w:p w14:paraId="755BA9CC" w14:textId="04D54A1E" w:rsidR="0030339B" w:rsidRPr="002C7D43" w:rsidRDefault="008F2CBF" w:rsidP="002C7D4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 xml:space="preserve">Description 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of </w:t>
            </w:r>
            <w:r w:rsidRPr="002C7D43">
              <w:rPr>
                <w:rFonts w:ascii="Calibri" w:hAnsi="Calibri"/>
                <w:sz w:val="20"/>
                <w:szCs w:val="20"/>
              </w:rPr>
              <w:t xml:space="preserve">any deliverables that will be produced at the end of the 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>animation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6FAA4FD8" w14:textId="77777777" w:rsidR="00350AE3" w:rsidRDefault="00350AE3" w:rsidP="00350AE3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Good overview of the topics to be discussed in the proposal / research paper.</w:t>
            </w:r>
          </w:p>
          <w:p w14:paraId="73C5FFE9" w14:textId="77777777" w:rsidR="00350AE3" w:rsidRDefault="00350AE3" w:rsidP="00350AE3"/>
          <w:p w14:paraId="0DF783F6" w14:textId="77777777" w:rsidR="00350AE3" w:rsidRDefault="00350AE3" w:rsidP="00350AE3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 xml:space="preserve">Aims and objectives are helped with the proposed use of primary research and questionnaires – we may look at research on how to construct questionnaires in the </w:t>
            </w:r>
            <w:proofErr w:type="gramStart"/>
            <w:r>
              <w:rPr>
                <w:i/>
                <w:iCs/>
                <w:color w:val="31849B" w:themeColor="accent5" w:themeShade="BF"/>
              </w:rPr>
              <w:t>future</w:t>
            </w:r>
            <w:proofErr w:type="gramEnd"/>
            <w:r>
              <w:rPr>
                <w:i/>
                <w:iCs/>
                <w:color w:val="31849B" w:themeColor="accent5" w:themeShade="BF"/>
              </w:rPr>
              <w:t xml:space="preserve"> but this is a good start.</w:t>
            </w:r>
          </w:p>
          <w:p w14:paraId="562AEE47" w14:textId="77777777" w:rsidR="00DF2B61" w:rsidRDefault="00DF2B61" w:rsidP="0030339B"/>
          <w:p w14:paraId="56D0F171" w14:textId="77777777" w:rsidR="002C7D43" w:rsidRDefault="002C7D43" w:rsidP="0030339B"/>
          <w:p w14:paraId="5B3F8C78" w14:textId="77777777" w:rsidR="002C7D43" w:rsidRDefault="002C7D43" w:rsidP="0030339B"/>
          <w:p w14:paraId="6528AE06" w14:textId="77777777" w:rsidR="00522C51" w:rsidRDefault="00522C51" w:rsidP="0030339B"/>
          <w:p w14:paraId="52DB7928" w14:textId="2F5EDBF2" w:rsidR="002C7D43" w:rsidRDefault="002C7D43" w:rsidP="0030339B"/>
        </w:tc>
        <w:tc>
          <w:tcPr>
            <w:tcW w:w="1418" w:type="dxa"/>
            <w:vAlign w:val="center"/>
          </w:tcPr>
          <w:p w14:paraId="48C3CDD2" w14:textId="2E9381AD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22C51">
              <w:rPr>
                <w:b/>
                <w:sz w:val="28"/>
              </w:rPr>
              <w:t>0</w:t>
            </w:r>
          </w:p>
        </w:tc>
        <w:tc>
          <w:tcPr>
            <w:tcW w:w="1224" w:type="dxa"/>
            <w:vAlign w:val="center"/>
          </w:tcPr>
          <w:p w14:paraId="1ABBC669" w14:textId="39846F18" w:rsidR="00DF2B61" w:rsidRPr="00652DAE" w:rsidRDefault="00350AE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17140502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Background to the </w:t>
            </w:r>
            <w:r w:rsidR="002C7D43">
              <w:rPr>
                <w:rFonts w:ascii="Calibri" w:hAnsi="Calibri"/>
                <w:b/>
                <w:sz w:val="24"/>
                <w:szCs w:val="24"/>
              </w:rPr>
              <w:t xml:space="preserve">Animation </w:t>
            </w:r>
            <w:r>
              <w:rPr>
                <w:rFonts w:ascii="Calibri" w:hAnsi="Calibri"/>
                <w:b/>
                <w:sz w:val="24"/>
                <w:szCs w:val="24"/>
              </w:rPr>
              <w:t>Project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58CC1A0A" w14:textId="77777777" w:rsidTr="002C7D43">
        <w:trPr>
          <w:trHeight w:val="2924"/>
        </w:trPr>
        <w:tc>
          <w:tcPr>
            <w:tcW w:w="6374" w:type="dxa"/>
          </w:tcPr>
          <w:p w14:paraId="19BE1594" w14:textId="77777777" w:rsidR="002C7D43" w:rsidRPr="002C7D43" w:rsidRDefault="00DF2B61" w:rsidP="002C7D43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 xml:space="preserve">Description of how the work to be 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>conducted</w:t>
            </w:r>
            <w:r w:rsidRPr="002C7D43">
              <w:rPr>
                <w:rFonts w:ascii="Calibri" w:hAnsi="Calibri"/>
                <w:sz w:val="20"/>
                <w:szCs w:val="20"/>
              </w:rPr>
              <w:t xml:space="preserve"> in the project 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- </w:t>
            </w:r>
            <w:r w:rsidRPr="002C7D43">
              <w:rPr>
                <w:rFonts w:ascii="Calibri" w:hAnsi="Calibri"/>
                <w:sz w:val="20"/>
                <w:szCs w:val="20"/>
              </w:rPr>
              <w:t xml:space="preserve">relates to the work identified in the 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>research/</w:t>
            </w:r>
            <w:r w:rsidRPr="002C7D43">
              <w:rPr>
                <w:rFonts w:ascii="Calibri" w:hAnsi="Calibri"/>
                <w:sz w:val="20"/>
                <w:szCs w:val="20"/>
              </w:rPr>
              <w:t>literature review</w:t>
            </w:r>
          </w:p>
          <w:p w14:paraId="5C1228B2" w14:textId="77777777" w:rsidR="002C7D43" w:rsidRPr="002C7D43" w:rsidRDefault="00DF2B61" w:rsidP="002C7D43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Discussion of any ethical issues raised by the project</w:t>
            </w:r>
            <w:r w:rsidR="0030339B" w:rsidRPr="002C7D43">
              <w:rPr>
                <w:sz w:val="20"/>
                <w:szCs w:val="20"/>
              </w:rPr>
              <w:t xml:space="preserve"> </w:t>
            </w:r>
            <w:r w:rsidR="0030339B" w:rsidRPr="002C7D43">
              <w:rPr>
                <w:rFonts w:ascii="Calibri" w:hAnsi="Calibri"/>
                <w:sz w:val="20"/>
                <w:szCs w:val="20"/>
              </w:rPr>
              <w:t>Identifying what has already been done within the field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>/industry/animation and VFX</w:t>
            </w:r>
          </w:p>
          <w:p w14:paraId="13B44338" w14:textId="77777777" w:rsidR="002C7D43" w:rsidRPr="002C7D43" w:rsidRDefault="0030339B" w:rsidP="002C7D43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Topic familiarity</w:t>
            </w:r>
          </w:p>
          <w:p w14:paraId="6721F81C" w14:textId="77777777" w:rsidR="002C7D43" w:rsidRPr="002C7D43" w:rsidRDefault="003B7FF1" w:rsidP="002C7D43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Brief l</w:t>
            </w:r>
            <w:r w:rsidR="0030339B" w:rsidRPr="002C7D43">
              <w:rPr>
                <w:rFonts w:ascii="Calibri" w:hAnsi="Calibri"/>
                <w:sz w:val="20"/>
                <w:szCs w:val="20"/>
              </w:rPr>
              <w:t xml:space="preserve">iterature review using appropriate sources </w:t>
            </w:r>
            <w:r w:rsidRPr="002C7D43">
              <w:rPr>
                <w:rFonts w:ascii="Calibri" w:hAnsi="Calibri"/>
                <w:sz w:val="20"/>
                <w:szCs w:val="20"/>
              </w:rPr>
              <w:t>–</w:t>
            </w:r>
            <w:r w:rsidR="0030339B" w:rsidRPr="002C7D43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gramStart"/>
            <w:r w:rsidR="002C7D43" w:rsidRPr="002C7D43">
              <w:rPr>
                <w:rFonts w:ascii="Calibri" w:hAnsi="Calibri"/>
                <w:sz w:val="20"/>
                <w:szCs w:val="20"/>
              </w:rPr>
              <w:t>i.e.</w:t>
            </w:r>
            <w:proofErr w:type="gramEnd"/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C7D43">
              <w:rPr>
                <w:rFonts w:ascii="Calibri" w:hAnsi="Calibri"/>
                <w:sz w:val="20"/>
                <w:szCs w:val="20"/>
              </w:rPr>
              <w:t xml:space="preserve">6-8 </w:t>
            </w:r>
            <w:r w:rsidR="0030339B" w:rsidRPr="002C7D43">
              <w:rPr>
                <w:rFonts w:ascii="Calibri" w:hAnsi="Calibri"/>
                <w:sz w:val="20"/>
                <w:szCs w:val="20"/>
              </w:rPr>
              <w:t>journal papers and book chapters rather than websites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 alone</w:t>
            </w:r>
          </w:p>
          <w:p w14:paraId="6D6A6B64" w14:textId="20A4A385" w:rsidR="0030339B" w:rsidRPr="002C7D43" w:rsidRDefault="0030339B" w:rsidP="002C7D43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Selection of relevant models &amp; concepts</w:t>
            </w:r>
          </w:p>
          <w:p w14:paraId="26A6C774" w14:textId="77777777" w:rsidR="00DF2B61" w:rsidRPr="002C7D43" w:rsidRDefault="00DF2B61" w:rsidP="00DF2B61">
            <w:pPr>
              <w:rPr>
                <w:rFonts w:ascii="Calibri" w:hAnsi="Calibri"/>
                <w:sz w:val="20"/>
                <w:szCs w:val="20"/>
              </w:rPr>
            </w:pPr>
          </w:p>
          <w:p w14:paraId="05330C84" w14:textId="77777777" w:rsidR="00DF2B61" w:rsidRPr="002C7D43" w:rsidRDefault="00DF2B61">
            <w:pPr>
              <w:rPr>
                <w:sz w:val="20"/>
                <w:szCs w:val="20"/>
              </w:rPr>
            </w:pPr>
          </w:p>
          <w:p w14:paraId="5C95A1F4" w14:textId="77777777" w:rsidR="00350AE3" w:rsidRDefault="00350AE3" w:rsidP="00350AE3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Statistics for online harassment are helpful and help back up your statements about toxic communities – good work.</w:t>
            </w:r>
          </w:p>
          <w:p w14:paraId="7372E7C7" w14:textId="77777777" w:rsidR="00350AE3" w:rsidRDefault="00350AE3" w:rsidP="00350AE3">
            <w:pPr>
              <w:rPr>
                <w:i/>
                <w:iCs/>
                <w:color w:val="31849B" w:themeColor="accent5" w:themeShade="BF"/>
              </w:rPr>
            </w:pPr>
          </w:p>
          <w:p w14:paraId="0072D044" w14:textId="1A32AAD7" w:rsidR="002C7D43" w:rsidRPr="002C7D43" w:rsidRDefault="00350AE3" w:rsidP="00350AE3">
            <w:pPr>
              <w:rPr>
                <w:sz w:val="20"/>
                <w:szCs w:val="20"/>
              </w:rPr>
            </w:pPr>
            <w:r>
              <w:rPr>
                <w:i/>
                <w:iCs/>
                <w:color w:val="31849B" w:themeColor="accent5" w:themeShade="BF"/>
              </w:rPr>
              <w:t>Defining the term ‘cyberbullying’ in the text is good – it may be handy to include this a little sooner in the proposal as it seems to be a central topic of the research.</w:t>
            </w:r>
          </w:p>
          <w:p w14:paraId="27D1E4CA" w14:textId="77777777" w:rsidR="002C7D43" w:rsidRPr="002C7D43" w:rsidRDefault="002C7D43">
            <w:pPr>
              <w:rPr>
                <w:sz w:val="20"/>
                <w:szCs w:val="20"/>
              </w:rPr>
            </w:pPr>
          </w:p>
          <w:p w14:paraId="31B98E93" w14:textId="77777777" w:rsidR="002C7D43" w:rsidRPr="002C7D43" w:rsidRDefault="002C7D43">
            <w:pPr>
              <w:rPr>
                <w:sz w:val="20"/>
                <w:szCs w:val="20"/>
              </w:rPr>
            </w:pPr>
          </w:p>
          <w:p w14:paraId="1DEADFFE" w14:textId="77777777" w:rsidR="002C7D43" w:rsidRPr="002C7D43" w:rsidRDefault="002C7D43">
            <w:pPr>
              <w:rPr>
                <w:sz w:val="20"/>
                <w:szCs w:val="20"/>
              </w:rPr>
            </w:pPr>
          </w:p>
          <w:p w14:paraId="27ACE877" w14:textId="77777777" w:rsidR="002C7D43" w:rsidRPr="002C7D43" w:rsidRDefault="002C7D43">
            <w:pPr>
              <w:rPr>
                <w:sz w:val="20"/>
                <w:szCs w:val="20"/>
              </w:rPr>
            </w:pPr>
          </w:p>
          <w:p w14:paraId="673E64CF" w14:textId="3BFB02F3" w:rsidR="002C7D43" w:rsidRPr="002C7D43" w:rsidRDefault="002C7D4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FAE57D4" w14:textId="6E94E0CA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1224" w:type="dxa"/>
            <w:vAlign w:val="center"/>
          </w:tcPr>
          <w:p w14:paraId="3E6C38CE" w14:textId="598641FB" w:rsidR="00DF2B61" w:rsidRPr="00652DAE" w:rsidRDefault="00350AE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2C7D43">
        <w:trPr>
          <w:trHeight w:val="1181"/>
        </w:trPr>
        <w:tc>
          <w:tcPr>
            <w:tcW w:w="6374" w:type="dxa"/>
          </w:tcPr>
          <w:p w14:paraId="73955ABE" w14:textId="77777777" w:rsidR="002C7D43" w:rsidRPr="002C7D43" w:rsidRDefault="002C7D43" w:rsidP="002C7D43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SPAG - c</w:t>
            </w:r>
            <w:r w:rsidR="00DF2B61" w:rsidRPr="002C7D43">
              <w:rPr>
                <w:rFonts w:ascii="Calibri" w:hAnsi="Calibri"/>
                <w:sz w:val="20"/>
                <w:szCs w:val="20"/>
              </w:rPr>
              <w:t xml:space="preserve">orrect spelling, </w:t>
            </w:r>
            <w:proofErr w:type="gramStart"/>
            <w:r w:rsidR="00DF2B61" w:rsidRPr="002C7D43">
              <w:rPr>
                <w:rFonts w:ascii="Calibri" w:hAnsi="Calibri"/>
                <w:sz w:val="20"/>
                <w:szCs w:val="20"/>
              </w:rPr>
              <w:t>punctuation</w:t>
            </w:r>
            <w:proofErr w:type="gramEnd"/>
            <w:r w:rsidRPr="002C7D43">
              <w:rPr>
                <w:rFonts w:ascii="Calibri" w:hAnsi="Calibri"/>
                <w:sz w:val="20"/>
                <w:szCs w:val="20"/>
              </w:rPr>
              <w:t xml:space="preserve"> and grammar</w:t>
            </w:r>
          </w:p>
          <w:p w14:paraId="4EB862A3" w14:textId="77777777" w:rsidR="002C7D43" w:rsidRPr="002C7D43" w:rsidRDefault="00DF2B61" w:rsidP="002C7D43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Flow of narrative/fluency</w:t>
            </w:r>
          </w:p>
          <w:p w14:paraId="18B72B9F" w14:textId="77777777" w:rsidR="002C7D43" w:rsidRPr="002C7D43" w:rsidRDefault="00DF2B61" w:rsidP="002C7D43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Coherence</w:t>
            </w:r>
          </w:p>
          <w:p w14:paraId="2825FAA7" w14:textId="77777777" w:rsidR="002C7D43" w:rsidRPr="002C7D43" w:rsidRDefault="00DF2B61" w:rsidP="002C7D43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Word</w:t>
            </w:r>
            <w:r w:rsidR="002C7D43" w:rsidRPr="002C7D43">
              <w:rPr>
                <w:rFonts w:ascii="Calibri" w:hAnsi="Calibri"/>
                <w:sz w:val="20"/>
                <w:szCs w:val="20"/>
              </w:rPr>
              <w:t xml:space="preserve"> formatting/</w:t>
            </w:r>
            <w:r w:rsidRPr="002C7D43">
              <w:rPr>
                <w:rFonts w:ascii="Calibri" w:hAnsi="Calibri"/>
                <w:sz w:val="20"/>
                <w:szCs w:val="20"/>
              </w:rPr>
              <w:t>processed</w:t>
            </w:r>
          </w:p>
          <w:p w14:paraId="09ED6CDB" w14:textId="77777777" w:rsidR="002C7D43" w:rsidRPr="002C7D43" w:rsidRDefault="00DF2B61" w:rsidP="002C7D43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lastRenderedPageBreak/>
              <w:t>Correct use of referencing with bibliography</w:t>
            </w:r>
          </w:p>
          <w:p w14:paraId="7F6B04F6" w14:textId="42A1543F" w:rsidR="00DF2B61" w:rsidRPr="002C7D43" w:rsidRDefault="002C7D43" w:rsidP="002C7D43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2C7D43">
              <w:rPr>
                <w:rFonts w:ascii="Calibri" w:hAnsi="Calibri"/>
                <w:sz w:val="20"/>
                <w:szCs w:val="20"/>
              </w:rPr>
              <w:t>Adherence to w</w:t>
            </w:r>
            <w:r w:rsidR="00DF2B61" w:rsidRPr="002C7D43">
              <w:rPr>
                <w:rFonts w:ascii="Calibri" w:hAnsi="Calibri"/>
                <w:sz w:val="20"/>
                <w:szCs w:val="20"/>
              </w:rPr>
              <w:t>ord limit</w:t>
            </w:r>
          </w:p>
          <w:p w14:paraId="47AA52B1" w14:textId="77777777" w:rsidR="00DF2B61" w:rsidRDefault="00DF2B61"/>
          <w:p w14:paraId="64E70A0E" w14:textId="77777777" w:rsidR="00350AE3" w:rsidRDefault="00350AE3" w:rsidP="00350AE3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References have been included and are formatted correctly – good work.</w:t>
            </w:r>
          </w:p>
          <w:p w14:paraId="0E79AB2F" w14:textId="77777777" w:rsidR="00350AE3" w:rsidRDefault="00350AE3" w:rsidP="00350AE3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 xml:space="preserve">Some first-person phrases are still present – make sure we write these in </w:t>
            </w:r>
            <w:proofErr w:type="gramStart"/>
            <w:r>
              <w:rPr>
                <w:i/>
                <w:iCs/>
                <w:color w:val="31849B" w:themeColor="accent5" w:themeShade="BF"/>
              </w:rPr>
              <w:t>third-person</w:t>
            </w:r>
            <w:proofErr w:type="gramEnd"/>
            <w:r>
              <w:rPr>
                <w:i/>
                <w:iCs/>
                <w:color w:val="31849B" w:themeColor="accent5" w:themeShade="BF"/>
              </w:rPr>
              <w:t xml:space="preserve"> (formal approach) for the main work.</w:t>
            </w:r>
          </w:p>
          <w:p w14:paraId="6C333DEB" w14:textId="569FD1FD" w:rsidR="00522C51" w:rsidRDefault="00522C51"/>
          <w:p w14:paraId="6D966A6C" w14:textId="77777777" w:rsidR="00522C51" w:rsidRDefault="00522C51"/>
          <w:p w14:paraId="3E7DA393" w14:textId="77777777" w:rsidR="00522C51" w:rsidRDefault="00522C51"/>
        </w:tc>
        <w:tc>
          <w:tcPr>
            <w:tcW w:w="1418" w:type="dxa"/>
            <w:vAlign w:val="center"/>
          </w:tcPr>
          <w:p w14:paraId="74F91F6E" w14:textId="42D03811" w:rsidR="00DF2B61" w:rsidRPr="00DA0423" w:rsidRDefault="002C2F66" w:rsidP="003033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</w:t>
            </w:r>
          </w:p>
        </w:tc>
        <w:tc>
          <w:tcPr>
            <w:tcW w:w="1224" w:type="dxa"/>
            <w:vAlign w:val="center"/>
          </w:tcPr>
          <w:p w14:paraId="1437C7C8" w14:textId="4DC329E6" w:rsidR="00DF2B61" w:rsidRPr="00652DAE" w:rsidRDefault="00350AE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52DAE" w14:paraId="311883DE" w14:textId="77777777" w:rsidTr="002C7D43">
        <w:trPr>
          <w:trHeight w:val="782"/>
        </w:trPr>
        <w:tc>
          <w:tcPr>
            <w:tcW w:w="6374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1418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1224" w:type="dxa"/>
            <w:vAlign w:val="center"/>
          </w:tcPr>
          <w:p w14:paraId="7ADAA5D3" w14:textId="3AD59DBF" w:rsidR="00652DAE" w:rsidRPr="00652DAE" w:rsidRDefault="00350AE3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26A8" w14:textId="77777777" w:rsidR="00931461" w:rsidRDefault="00931461" w:rsidP="003B7FF1">
      <w:pPr>
        <w:spacing w:after="0" w:line="240" w:lineRule="auto"/>
      </w:pPr>
      <w:r>
        <w:separator/>
      </w:r>
    </w:p>
  </w:endnote>
  <w:endnote w:type="continuationSeparator" w:id="0">
    <w:p w14:paraId="5AE1FC2C" w14:textId="77777777" w:rsidR="00931461" w:rsidRDefault="00931461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B33BB" w14:textId="77777777" w:rsidR="00931461" w:rsidRDefault="00931461" w:rsidP="003B7FF1">
      <w:pPr>
        <w:spacing w:after="0" w:line="240" w:lineRule="auto"/>
      </w:pPr>
      <w:r>
        <w:separator/>
      </w:r>
    </w:p>
  </w:footnote>
  <w:footnote w:type="continuationSeparator" w:id="0">
    <w:p w14:paraId="034FE0E0" w14:textId="77777777" w:rsidR="00931461" w:rsidRDefault="00931461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67F2B"/>
    <w:multiLevelType w:val="hybridMultilevel"/>
    <w:tmpl w:val="D046C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811E3"/>
    <w:multiLevelType w:val="hybridMultilevel"/>
    <w:tmpl w:val="C2409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E4058"/>
    <w:multiLevelType w:val="hybridMultilevel"/>
    <w:tmpl w:val="422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09395B"/>
    <w:rsid w:val="001C0A9F"/>
    <w:rsid w:val="00244ED3"/>
    <w:rsid w:val="00271E21"/>
    <w:rsid w:val="002C2F66"/>
    <w:rsid w:val="002C7D43"/>
    <w:rsid w:val="0030339B"/>
    <w:rsid w:val="00350AE3"/>
    <w:rsid w:val="003B7FF1"/>
    <w:rsid w:val="004830C8"/>
    <w:rsid w:val="00494B32"/>
    <w:rsid w:val="005031BC"/>
    <w:rsid w:val="00522C51"/>
    <w:rsid w:val="00524BAA"/>
    <w:rsid w:val="00587021"/>
    <w:rsid w:val="005D70E8"/>
    <w:rsid w:val="00652DAE"/>
    <w:rsid w:val="0077572C"/>
    <w:rsid w:val="007E65B1"/>
    <w:rsid w:val="0081630A"/>
    <w:rsid w:val="008827A9"/>
    <w:rsid w:val="008C2FA2"/>
    <w:rsid w:val="008F2CBF"/>
    <w:rsid w:val="00930F4F"/>
    <w:rsid w:val="00931461"/>
    <w:rsid w:val="009C301F"/>
    <w:rsid w:val="009E6784"/>
    <w:rsid w:val="00A720EC"/>
    <w:rsid w:val="00B121B6"/>
    <w:rsid w:val="00B156CF"/>
    <w:rsid w:val="00BA52F5"/>
    <w:rsid w:val="00BA698B"/>
    <w:rsid w:val="00BD3B22"/>
    <w:rsid w:val="00C42913"/>
    <w:rsid w:val="00C50215"/>
    <w:rsid w:val="00C5391B"/>
    <w:rsid w:val="00C84307"/>
    <w:rsid w:val="00CD32BF"/>
    <w:rsid w:val="00D0333B"/>
    <w:rsid w:val="00DA0423"/>
    <w:rsid w:val="00DF2B61"/>
    <w:rsid w:val="00E85C1D"/>
    <w:rsid w:val="00E87E55"/>
    <w:rsid w:val="00EE22A1"/>
    <w:rsid w:val="00FC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  <w:style w:type="paragraph" w:styleId="ListParagraph">
    <w:name w:val="List Paragraph"/>
    <w:basedOn w:val="Normal"/>
    <w:uiPriority w:val="34"/>
    <w:qFormat/>
    <w:rsid w:val="002C7D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Organ</dc:creator>
  <cp:lastModifiedBy>Gaynor Thomas</cp:lastModifiedBy>
  <cp:revision>2</cp:revision>
  <dcterms:created xsi:type="dcterms:W3CDTF">2021-12-14T14:35:00Z</dcterms:created>
  <dcterms:modified xsi:type="dcterms:W3CDTF">2021-12-14T14:35:00Z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